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0" w:rsidRDefault="008F1170" w:rsidP="00576CC0">
      <w:pPr>
        <w:rPr>
          <w:sz w:val="28"/>
          <w:szCs w:val="28"/>
        </w:rPr>
      </w:pPr>
    </w:p>
    <w:p w:rsidR="00AC781D" w:rsidRPr="009652AB" w:rsidRDefault="00AC781D" w:rsidP="008F1170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</w:p>
    <w:p w:rsidR="00AC781D" w:rsidRPr="009652AB" w:rsidRDefault="00AC781D" w:rsidP="00AC781D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AC781D" w:rsidRPr="009652AB" w:rsidRDefault="00AC781D" w:rsidP="00AC78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AC781D" w:rsidRDefault="00AC781D" w:rsidP="008F11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6208D">
        <w:rPr>
          <w:sz w:val="28"/>
          <w:szCs w:val="28"/>
        </w:rPr>
        <w:t>20.07.2023</w:t>
      </w:r>
      <w:r w:rsidRPr="009652AB">
        <w:rPr>
          <w:sz w:val="28"/>
          <w:szCs w:val="28"/>
        </w:rPr>
        <w:t xml:space="preserve"> № </w:t>
      </w:r>
      <w:r w:rsidR="0056208D">
        <w:rPr>
          <w:sz w:val="28"/>
          <w:szCs w:val="28"/>
        </w:rPr>
        <w:t>763</w:t>
      </w:r>
    </w:p>
    <w:p w:rsidR="008F1170" w:rsidRPr="008F1170" w:rsidRDefault="008F1170" w:rsidP="008F1170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AF51D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820CB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AF51D0" w:rsidRDefault="00AF51D0" w:rsidP="008F1170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8F1170" w:rsidRPr="00777605" w:rsidRDefault="008F1170" w:rsidP="008F1170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</w:t>
      </w:r>
      <w:r w:rsidR="00777605" w:rsidRPr="00777605">
        <w:rPr>
          <w:u w:val="single"/>
        </w:rPr>
        <w:t>соке городское п</w:t>
      </w:r>
      <w:r w:rsidRPr="00777605">
        <w:rPr>
          <w:u w:val="single"/>
        </w:rPr>
        <w:t>о</w:t>
      </w:r>
      <w:r w:rsidR="00777605" w:rsidRPr="00777605">
        <w:rPr>
          <w:u w:val="single"/>
        </w:rPr>
        <w:t xml:space="preserve">селение </w:t>
      </w:r>
      <w:r w:rsidRPr="00777605">
        <w:rPr>
          <w:u w:val="single"/>
        </w:rPr>
        <w:t xml:space="preserve"> Всеволожского муниципального района Ленинградской области</w:t>
      </w:r>
      <w:r w:rsidRPr="00777605">
        <w:t>_______________________________________________________________________________________</w:t>
      </w:r>
      <w:r w:rsidR="00777605" w:rsidRPr="00777605">
        <w:t>______________</w:t>
      </w:r>
    </w:p>
    <w:p w:rsidR="008F1170" w:rsidRPr="00777605" w:rsidRDefault="008F1170" w:rsidP="008F1170"/>
    <w:p w:rsidR="008F1170" w:rsidRPr="00777605" w:rsidRDefault="008F1170" w:rsidP="008F1170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8F1170" w:rsidRPr="00777605" w:rsidRDefault="008F1170" w:rsidP="008F1170"/>
    <w:p w:rsidR="00AF51D0" w:rsidRPr="00777605" w:rsidRDefault="00AF51D0" w:rsidP="008F11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0631"/>
      </w:tblGrid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Администрация муниципального образования Сертолов</w:t>
            </w:r>
            <w:r w:rsidR="00777605" w:rsidRPr="00777605">
              <w:t>ское г</w:t>
            </w:r>
            <w:r w:rsidRPr="00777605">
              <w:t>о</w:t>
            </w:r>
            <w:r w:rsidR="00777605" w:rsidRPr="00777605">
              <w:t xml:space="preserve">родское поселение </w:t>
            </w:r>
            <w:r w:rsidRPr="00777605">
              <w:t xml:space="preserve"> Всеволожского муниципального района Ленинградской области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Почтовый адрес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Комитет по управлению муниципальным имуществом администрации муниципального образования Сертолов</w:t>
            </w:r>
            <w:r w:rsidR="00777605" w:rsidRPr="00777605">
              <w:t>ск</w:t>
            </w:r>
            <w:r w:rsidRPr="00777605">
              <w:t>о</w:t>
            </w:r>
            <w:r w:rsidR="00777605" w:rsidRPr="00777605">
              <w:t>е городское поселение</w:t>
            </w:r>
            <w:r w:rsidRPr="00777605">
              <w:t xml:space="preserve"> Всеволожского муниципального района Ленинградской области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Ф.И.О. исполнителя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Главный специалист КУМИ администрации МО Сертолово Иванова Н.А.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8(812)593-74-53, 8(812)595-12-90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8F1170" w:rsidRPr="00777605" w:rsidRDefault="00A40D93" w:rsidP="000D6B58">
            <w:hyperlink r:id="rId7" w:history="1">
              <w:r w:rsidR="008F1170" w:rsidRPr="00777605">
                <w:rPr>
                  <w:rStyle w:val="a5"/>
                  <w:lang w:val="en-US"/>
                </w:rPr>
                <w:t>upravdelami</w:t>
              </w:r>
              <w:r w:rsidR="008F1170" w:rsidRPr="00777605">
                <w:rPr>
                  <w:rStyle w:val="a5"/>
                </w:rPr>
                <w:t>@</w:t>
              </w:r>
              <w:r w:rsidR="008F1170" w:rsidRPr="00777605">
                <w:rPr>
                  <w:rStyle w:val="a5"/>
                  <w:lang w:val="en-US"/>
                </w:rPr>
                <w:t>bk</w:t>
              </w:r>
              <w:r w:rsidR="008F1170" w:rsidRPr="00777605">
                <w:rPr>
                  <w:rStyle w:val="a5"/>
                </w:rPr>
                <w:t>.</w:t>
              </w:r>
              <w:r w:rsidR="008F1170" w:rsidRPr="00777605">
                <w:rPr>
                  <w:rStyle w:val="a5"/>
                  <w:lang w:val="en-US"/>
                </w:rPr>
                <w:t>ru</w:t>
              </w:r>
            </w:hyperlink>
            <w:r w:rsidR="008F1170" w:rsidRPr="00777605">
              <w:t xml:space="preserve">,  </w:t>
            </w:r>
            <w:r w:rsidR="008F1170" w:rsidRPr="00777605">
              <w:rPr>
                <w:lang w:val="en-US"/>
              </w:rPr>
              <w:t>kumisertolovo</w:t>
            </w:r>
            <w:r w:rsidR="008F1170" w:rsidRPr="00777605">
              <w:t>@</w:t>
            </w:r>
            <w:r w:rsidR="008F1170" w:rsidRPr="00777605">
              <w:rPr>
                <w:lang w:val="en-US"/>
              </w:rPr>
              <w:t>mail</w:t>
            </w:r>
            <w:r w:rsidR="008F1170" w:rsidRPr="00777605">
              <w:t>.</w:t>
            </w:r>
            <w:r w:rsidR="008F1170" w:rsidRPr="00777605">
              <w:rPr>
                <w:lang w:val="en-US"/>
              </w:rPr>
              <w:t>ru</w:t>
            </w:r>
            <w:r w:rsidR="008F1170" w:rsidRPr="00777605">
              <w:t xml:space="preserve"> </w:t>
            </w:r>
          </w:p>
        </w:tc>
      </w:tr>
      <w:tr w:rsidR="008F1170" w:rsidRPr="00777605" w:rsidTr="00777605">
        <w:tc>
          <w:tcPr>
            <w:tcW w:w="5637" w:type="dxa"/>
          </w:tcPr>
          <w:p w:rsidR="008F1170" w:rsidRPr="00777605" w:rsidRDefault="008F1170" w:rsidP="000D6B58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8F1170" w:rsidRPr="00777605" w:rsidRDefault="008F1170" w:rsidP="000D6B58">
            <w:r w:rsidRPr="00777605">
              <w:t>http://www.mosertolovo.ru/city/predprinimatelst/</w:t>
            </w:r>
          </w:p>
        </w:tc>
      </w:tr>
    </w:tbl>
    <w:p w:rsidR="008F1170" w:rsidRPr="00777605" w:rsidRDefault="008F1170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Default="00777605" w:rsidP="008F1170"/>
    <w:p w:rsidR="00777605" w:rsidRPr="00127948" w:rsidRDefault="00777605" w:rsidP="008F1170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8F1170" w:rsidRPr="008E4D24" w:rsidTr="00777605">
        <w:trPr>
          <w:trHeight w:val="645"/>
        </w:trPr>
        <w:tc>
          <w:tcPr>
            <w:tcW w:w="534" w:type="dxa"/>
            <w:vMerge w:val="restart"/>
          </w:tcPr>
          <w:p w:rsidR="008F1170" w:rsidRPr="008E4D24" w:rsidRDefault="008F1170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</w:t>
            </w:r>
            <w:r w:rsidR="008E4D24" w:rsidRPr="008E4D24">
              <w:rPr>
                <w:sz w:val="20"/>
                <w:szCs w:val="20"/>
              </w:rPr>
              <w:t>/</w:t>
            </w:r>
            <w:r w:rsidRPr="008E4D24">
              <w:rPr>
                <w:sz w:val="20"/>
                <w:szCs w:val="20"/>
              </w:rPr>
              <w:t>п</w:t>
            </w:r>
          </w:p>
        </w:tc>
        <w:tc>
          <w:tcPr>
            <w:tcW w:w="1559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8F1170" w:rsidRPr="008E4D24" w:rsidRDefault="008F1170" w:rsidP="00B16922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8F1170" w:rsidRPr="008E4D24" w:rsidTr="00777605">
        <w:trPr>
          <w:trHeight w:val="960"/>
        </w:trPr>
        <w:tc>
          <w:tcPr>
            <w:tcW w:w="534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 w:rsidR="00777605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 w:rsidR="00791CAF"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="008F1170"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 w:rsidR="00791CAF"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 w:rsidR="00791CAF"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8F1170" w:rsidRPr="008E4D24" w:rsidTr="00777605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8F1170" w:rsidRPr="008E4D24" w:rsidTr="00B16922">
        <w:trPr>
          <w:trHeight w:val="1752"/>
        </w:trPr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</w:t>
            </w:r>
            <w:r w:rsidR="009D608C"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B16922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 w:rsidR="009D608C"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 w:rsidR="009D608C">
              <w:rPr>
                <w:sz w:val="20"/>
                <w:szCs w:val="20"/>
              </w:rPr>
              <w:t xml:space="preserve"> 6</w:t>
            </w:r>
            <w:r w:rsidR="00B16922">
              <w:rPr>
                <w:sz w:val="20"/>
                <w:szCs w:val="20"/>
              </w:rPr>
              <w:t>, пом 3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 w:rsidR="00F10200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9D608C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976" w:type="dxa"/>
          </w:tcPr>
          <w:p w:rsidR="008F1170" w:rsidRPr="008E4D24" w:rsidRDefault="009D608C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8F1170" w:rsidRPr="008E4D24" w:rsidTr="00777605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B16922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 w:rsidR="00F10200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 w:rsidR="008F54CA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26265A" w:rsidRPr="008E4D24" w:rsidTr="00777605">
        <w:tc>
          <w:tcPr>
            <w:tcW w:w="534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26265A" w:rsidRPr="008E4D24" w:rsidRDefault="008E4D24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B16922" w:rsidRDefault="0026265A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26265A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26265A" w:rsidRPr="008E4D24" w:rsidRDefault="0026265A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 w:rsidR="00777605">
              <w:rPr>
                <w:sz w:val="20"/>
                <w:szCs w:val="20"/>
              </w:rPr>
              <w:t>Школьная, д. 1 пом. 3н</w:t>
            </w:r>
          </w:p>
        </w:tc>
        <w:tc>
          <w:tcPr>
            <w:tcW w:w="1275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 w:rsidR="00F10200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26265A" w:rsidRPr="008E4D24" w:rsidRDefault="00F10200" w:rsidP="00F1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26265A" w:rsidRPr="008E4D24" w:rsidRDefault="00F10200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</w:p>
        </w:tc>
      </w:tr>
      <w:tr w:rsidR="00777605" w:rsidRPr="008E4D24" w:rsidTr="00777605">
        <w:tc>
          <w:tcPr>
            <w:tcW w:w="534" w:type="dxa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777605" w:rsidRPr="008E4D24" w:rsidRDefault="00F05A1D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16922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B16922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 w:rsidR="00B16922"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777605" w:rsidRPr="008E4D24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</w:tc>
        <w:tc>
          <w:tcPr>
            <w:tcW w:w="1275" w:type="dxa"/>
          </w:tcPr>
          <w:p w:rsidR="00777605" w:rsidRPr="008E4D24" w:rsidRDefault="00777605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777605" w:rsidRPr="008E4D24" w:rsidRDefault="00777605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777605" w:rsidRPr="008E4D24" w:rsidRDefault="00777605" w:rsidP="005F095F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777605" w:rsidRDefault="00777605" w:rsidP="00F10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777605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2C70" w:rsidRDefault="00472C70" w:rsidP="008F1170">
      <w:pPr>
        <w:rPr>
          <w:sz w:val="20"/>
          <w:szCs w:val="20"/>
        </w:rPr>
      </w:pPr>
    </w:p>
    <w:p w:rsidR="00B16922" w:rsidRPr="008E4D24" w:rsidRDefault="00B16922" w:rsidP="008F1170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4"/>
        <w:gridCol w:w="1943"/>
        <w:gridCol w:w="1536"/>
        <w:gridCol w:w="1595"/>
        <w:gridCol w:w="2438"/>
        <w:gridCol w:w="2084"/>
        <w:gridCol w:w="1844"/>
        <w:gridCol w:w="2973"/>
      </w:tblGrid>
      <w:tr w:rsidR="008F1170" w:rsidRPr="008E4D24" w:rsidTr="00777605">
        <w:trPr>
          <w:trHeight w:val="450"/>
        </w:trPr>
        <w:tc>
          <w:tcPr>
            <w:tcW w:w="608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60" w:type="pct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</w:p>
        </w:tc>
        <w:tc>
          <w:tcPr>
            <w:tcW w:w="486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40" w:type="pct"/>
            <w:gridSpan w:val="3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906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8E4D24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8F1170" w:rsidRPr="008E4D24" w:rsidTr="006452FD">
        <w:trPr>
          <w:trHeight w:val="660"/>
        </w:trPr>
        <w:tc>
          <w:tcPr>
            <w:tcW w:w="608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46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86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8F1170" w:rsidRPr="008E4D24" w:rsidRDefault="008F1170" w:rsidP="00A1754E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 w:rsidR="00A1754E"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906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</w:tr>
      <w:tr w:rsidR="008F1170" w:rsidRPr="008E4D24" w:rsidTr="006452FD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59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46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8F1170" w:rsidRPr="008E4D24" w:rsidTr="006452FD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 w:rsidR="009D608C"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 w:rsidR="009D608C">
              <w:rPr>
                <w:sz w:val="20"/>
                <w:szCs w:val="20"/>
              </w:rPr>
              <w:t>58525</w:t>
            </w:r>
          </w:p>
        </w:tc>
        <w:tc>
          <w:tcPr>
            <w:tcW w:w="46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8F1170" w:rsidRPr="00B34B43" w:rsidRDefault="00B34B43" w:rsidP="000D6B58">
            <w:pPr>
              <w:jc w:val="center"/>
              <w:rPr>
                <w:sz w:val="20"/>
                <w:szCs w:val="20"/>
              </w:rPr>
            </w:pPr>
            <w:r w:rsidRPr="00B34B43">
              <w:rPr>
                <w:sz w:val="20"/>
                <w:szCs w:val="20"/>
              </w:rPr>
              <w:t>61-3н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8F1170" w:rsidRPr="008E4D24" w:rsidRDefault="008F1170" w:rsidP="00B34B43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30,</w:t>
            </w:r>
            <w:r w:rsidR="00B34B43">
              <w:rPr>
                <w:sz w:val="20"/>
                <w:szCs w:val="20"/>
              </w:rPr>
              <w:t>9</w:t>
            </w:r>
          </w:p>
        </w:tc>
        <w:tc>
          <w:tcPr>
            <w:tcW w:w="562" w:type="pct"/>
          </w:tcPr>
          <w:p w:rsidR="008F1170" w:rsidRPr="008E4D24" w:rsidRDefault="00791CAF" w:rsidP="0079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8F1170" w:rsidRPr="008E4D24" w:rsidRDefault="008F1170" w:rsidP="00B34B43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 3</w:t>
            </w:r>
            <w:r w:rsidR="00B34B43"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 w:rsidR="00B34B43">
              <w:rPr>
                <w:sz w:val="20"/>
                <w:szCs w:val="20"/>
              </w:rPr>
              <w:t>подвал, свободно</w:t>
            </w:r>
          </w:p>
        </w:tc>
      </w:tr>
      <w:tr w:rsidR="008F1170" w:rsidRPr="008E4D24" w:rsidTr="006452FD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8F1170" w:rsidRPr="008E4D24" w:rsidRDefault="00472C70" w:rsidP="00472C70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46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62" w:type="pct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 в целях обеспечения жителей поселения услугами торговли, бытового обслуживания, размещения офиса</w:t>
            </w:r>
          </w:p>
        </w:tc>
      </w:tr>
      <w:tr w:rsidR="00831596" w:rsidRPr="008E4D24" w:rsidTr="006452FD">
        <w:tc>
          <w:tcPr>
            <w:tcW w:w="608" w:type="pct"/>
          </w:tcPr>
          <w:p w:rsidR="00831596" w:rsidRPr="008E4D24" w:rsidRDefault="00101D53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592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</w:tcPr>
          <w:p w:rsidR="00831596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 без стекла</w:t>
            </w:r>
            <w:r w:rsidR="00A1754E">
              <w:rPr>
                <w:sz w:val="20"/>
                <w:szCs w:val="20"/>
              </w:rPr>
              <w:t>, размеры:80х45х200</w:t>
            </w:r>
            <w:r w:rsidR="001A2B8C">
              <w:rPr>
                <w:sz w:val="20"/>
                <w:szCs w:val="20"/>
              </w:rPr>
              <w:t xml:space="preserve">, </w:t>
            </w:r>
            <w:r w:rsidR="001A2B8C"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777605" w:rsidRPr="008E4D24" w:rsidTr="006452FD">
        <w:tc>
          <w:tcPr>
            <w:tcW w:w="608" w:type="pct"/>
          </w:tcPr>
          <w:p w:rsidR="00777605" w:rsidRPr="008E4D24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777605" w:rsidRDefault="00777605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</w:tcPr>
          <w:p w:rsidR="00777605" w:rsidRPr="008E4D24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468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743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62" w:type="pct"/>
          </w:tcPr>
          <w:p w:rsidR="00777605" w:rsidRPr="008E4D24" w:rsidRDefault="00777605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777605" w:rsidRDefault="00777605" w:rsidP="00777605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подвал, </w:t>
            </w:r>
            <w:r w:rsidRPr="008E4D24">
              <w:rPr>
                <w:sz w:val="20"/>
                <w:szCs w:val="20"/>
              </w:rPr>
              <w:t>в целях обеспечения жителей поселения услугами торговли, бытового обслуживания, размещения офиса</w:t>
            </w:r>
          </w:p>
        </w:tc>
      </w:tr>
    </w:tbl>
    <w:p w:rsidR="008F1170" w:rsidRPr="008E4D24" w:rsidRDefault="008F1170" w:rsidP="008F1170">
      <w:pPr>
        <w:rPr>
          <w:sz w:val="20"/>
          <w:szCs w:val="20"/>
        </w:rPr>
        <w:sectPr w:rsidR="008F1170" w:rsidRPr="008E4D24" w:rsidSect="00777605">
          <w:headerReference w:type="default" r:id="rId8"/>
          <w:pgSz w:w="16838" w:h="11906" w:orient="landscape"/>
          <w:pgMar w:top="567" w:right="284" w:bottom="284" w:left="284" w:header="720" w:footer="284" w:gutter="0"/>
          <w:cols w:space="720"/>
          <w:docGrid w:linePitch="326"/>
        </w:sectPr>
      </w:pPr>
    </w:p>
    <w:tbl>
      <w:tblPr>
        <w:tblW w:w="16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418"/>
        <w:gridCol w:w="425"/>
        <w:gridCol w:w="425"/>
        <w:gridCol w:w="709"/>
        <w:gridCol w:w="459"/>
        <w:gridCol w:w="533"/>
        <w:gridCol w:w="567"/>
        <w:gridCol w:w="851"/>
        <w:gridCol w:w="567"/>
        <w:gridCol w:w="2410"/>
        <w:gridCol w:w="1856"/>
        <w:gridCol w:w="1701"/>
        <w:gridCol w:w="1418"/>
        <w:gridCol w:w="1772"/>
      </w:tblGrid>
      <w:tr w:rsidR="008F1170" w:rsidRPr="008E4D24" w:rsidTr="00B16922">
        <w:trPr>
          <w:trHeight w:val="252"/>
        </w:trPr>
        <w:tc>
          <w:tcPr>
            <w:tcW w:w="4111" w:type="dxa"/>
            <w:gridSpan w:val="6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 о движимом имуществе</w:t>
            </w: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134" w:type="dxa"/>
            <w:gridSpan w:val="10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8F1170" w:rsidRPr="008E4D24" w:rsidTr="00B16922">
        <w:trPr>
          <w:trHeight w:val="285"/>
        </w:trPr>
        <w:tc>
          <w:tcPr>
            <w:tcW w:w="4111" w:type="dxa"/>
            <w:gridSpan w:val="6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5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157" w:type="dxa"/>
            <w:gridSpan w:val="5"/>
            <w:vMerge w:val="restart"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B16922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418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977" w:type="dxa"/>
            <w:gridSpan w:val="5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7" w:type="dxa"/>
            <w:gridSpan w:val="5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B16922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3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5967" w:type="dxa"/>
            <w:gridSpan w:val="3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8F1170" w:rsidRPr="008E4D24" w:rsidTr="00B16922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533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410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85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701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8F1170" w:rsidRPr="008E4D24" w:rsidTr="00B16922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5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33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41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85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8F1170" w:rsidRPr="008E4D24" w:rsidTr="00B16922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F1170" w:rsidRPr="008E4D24" w:rsidRDefault="008F11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</w:tcPr>
          <w:p w:rsidR="008F1170" w:rsidRPr="008E4D24" w:rsidRDefault="008F11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B16922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8F1170" w:rsidRPr="008E4D24" w:rsidRDefault="008F1170" w:rsidP="007776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777605"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Байрамов Садиг Табриз оглы</w:t>
            </w:r>
          </w:p>
        </w:tc>
        <w:tc>
          <w:tcPr>
            <w:tcW w:w="185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F1170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8F1170" w:rsidRPr="008E4D24" w:rsidRDefault="00472C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8F1170" w:rsidRPr="008E4D24" w:rsidRDefault="00472C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831596" w:rsidRPr="008E4D24" w:rsidTr="00B16922">
        <w:tc>
          <w:tcPr>
            <w:tcW w:w="709" w:type="dxa"/>
          </w:tcPr>
          <w:p w:rsidR="00831596" w:rsidRPr="008E4D24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07349" w:rsidRDefault="00831596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 xml:space="preserve"> комбини</w:t>
            </w:r>
            <w:r w:rsidR="00507349"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507349" w:rsidRDefault="00301C68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507349" w:rsidRDefault="00301C68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 w:rsidR="00791CA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1A2B8C">
              <w:rPr>
                <w:rFonts w:eastAsia="Calibri"/>
                <w:sz w:val="20"/>
                <w:szCs w:val="20"/>
                <w:lang w:eastAsia="en-US"/>
              </w:rPr>
              <w:t xml:space="preserve">кла, </w:t>
            </w:r>
          </w:p>
          <w:p w:rsidR="001A2B8C" w:rsidRDefault="00507349" w:rsidP="0079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</w:t>
            </w:r>
            <w:r w:rsidR="001A2B8C">
              <w:rPr>
                <w:sz w:val="20"/>
                <w:szCs w:val="20"/>
              </w:rPr>
              <w:t>меры:</w:t>
            </w:r>
          </w:p>
          <w:p w:rsidR="00831596" w:rsidRPr="008E4D24" w:rsidRDefault="001A2B8C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="00424E44"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 xml:space="preserve">груша </w:t>
            </w:r>
          </w:p>
        </w:tc>
        <w:tc>
          <w:tcPr>
            <w:tcW w:w="425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9119E8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  <w:p w:rsidR="00831596" w:rsidRPr="008E4D24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709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3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</w:tcPr>
          <w:p w:rsidR="00831596" w:rsidRPr="008E4D24" w:rsidRDefault="00F10200" w:rsidP="0077760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Благовский Андрей Юрьевич</w:t>
            </w:r>
            <w:r w:rsidR="00777605">
              <w:rPr>
                <w:rFonts w:eastAsia="Calibri"/>
                <w:sz w:val="20"/>
                <w:szCs w:val="20"/>
                <w:lang w:eastAsia="en-US"/>
              </w:rPr>
              <w:t xml:space="preserve">, применяющий специальный налоговый режим «Налог на профессиональный доход»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5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831596" w:rsidRPr="008E4D24" w:rsidRDefault="00F1020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831596" w:rsidRPr="008E4D24" w:rsidRDefault="00F1020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831596" w:rsidRPr="008E4D24" w:rsidRDefault="00F1020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26.05.2024</w:t>
            </w:r>
          </w:p>
        </w:tc>
      </w:tr>
      <w:tr w:rsidR="00777605" w:rsidRPr="008E4D24" w:rsidTr="00B16922">
        <w:tc>
          <w:tcPr>
            <w:tcW w:w="709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77605" w:rsidRPr="008E4D24" w:rsidRDefault="00777605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3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777605" w:rsidRPr="008E4D24" w:rsidRDefault="00777605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777605" w:rsidRDefault="00777605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</w:tc>
        <w:tc>
          <w:tcPr>
            <w:tcW w:w="1856" w:type="dxa"/>
          </w:tcPr>
          <w:p w:rsidR="00777605" w:rsidRPr="008E4D24" w:rsidRDefault="0066583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701" w:type="dxa"/>
          </w:tcPr>
          <w:p w:rsidR="00777605" w:rsidRDefault="0066583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777605" w:rsidRDefault="0066583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777605" w:rsidRDefault="0066583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</w:tbl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8F1170" w:rsidRPr="008E4D24" w:rsidTr="008F54CA">
        <w:trPr>
          <w:trHeight w:val="480"/>
        </w:trPr>
        <w:tc>
          <w:tcPr>
            <w:tcW w:w="4253" w:type="dxa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F1170" w:rsidRPr="008E4D24" w:rsidTr="008F54CA">
        <w:trPr>
          <w:trHeight w:val="480"/>
        </w:trPr>
        <w:tc>
          <w:tcPr>
            <w:tcW w:w="4253" w:type="dxa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8F1170" w:rsidRPr="008E4D24" w:rsidTr="008F54CA">
        <w:trPr>
          <w:trHeight w:val="960"/>
        </w:trPr>
        <w:tc>
          <w:tcPr>
            <w:tcW w:w="4253" w:type="dxa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8F1170" w:rsidRPr="008E4D24" w:rsidTr="008F54CA">
        <w:trPr>
          <w:trHeight w:val="119"/>
        </w:trPr>
        <w:tc>
          <w:tcPr>
            <w:tcW w:w="4253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8F1170" w:rsidRPr="008E4D24" w:rsidTr="008F54CA">
        <w:tc>
          <w:tcPr>
            <w:tcW w:w="4253" w:type="dxa"/>
          </w:tcPr>
          <w:p w:rsidR="008F1170" w:rsidRPr="008E4D24" w:rsidRDefault="00B34B4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</w:tc>
        <w:tc>
          <w:tcPr>
            <w:tcW w:w="3969" w:type="dxa"/>
          </w:tcPr>
          <w:p w:rsidR="008F1170" w:rsidRPr="008E4D24" w:rsidRDefault="00B34B43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8F1170" w:rsidRPr="008E4D24" w:rsidRDefault="00B34B4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8F1170" w:rsidRPr="008E4D24" w:rsidRDefault="00F859C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</w:tc>
        <w:tc>
          <w:tcPr>
            <w:tcW w:w="3260" w:type="dxa"/>
          </w:tcPr>
          <w:p w:rsidR="008F1170" w:rsidRPr="008E4D24" w:rsidRDefault="00F859C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</w:tr>
      <w:tr w:rsidR="008F1170" w:rsidRPr="008E4D24" w:rsidTr="008F54CA">
        <w:tc>
          <w:tcPr>
            <w:tcW w:w="4253" w:type="dxa"/>
          </w:tcPr>
          <w:p w:rsidR="008F1170" w:rsidRPr="008E4D24" w:rsidRDefault="00831596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</w:tc>
        <w:tc>
          <w:tcPr>
            <w:tcW w:w="3969" w:type="dxa"/>
          </w:tcPr>
          <w:p w:rsidR="008F1170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 xml:space="preserve">овет депутатов 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МО Сертолово</w:t>
            </w:r>
          </w:p>
        </w:tc>
        <w:tc>
          <w:tcPr>
            <w:tcW w:w="2268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831596" w:rsidRPr="008E4D24" w:rsidTr="008F54CA">
        <w:tc>
          <w:tcPr>
            <w:tcW w:w="4253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</w:tc>
        <w:tc>
          <w:tcPr>
            <w:tcW w:w="3969" w:type="dxa"/>
          </w:tcPr>
          <w:p w:rsidR="00831596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дминистрация МО Сертолово</w:t>
            </w:r>
          </w:p>
        </w:tc>
        <w:tc>
          <w:tcPr>
            <w:tcW w:w="226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831596" w:rsidRPr="008E4D24" w:rsidRDefault="00945301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831596" w:rsidRPr="008E4D24" w:rsidRDefault="00945301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C71037" w:rsidRPr="008E4D24" w:rsidTr="008F54CA">
        <w:tc>
          <w:tcPr>
            <w:tcW w:w="4253" w:type="dxa"/>
          </w:tcPr>
          <w:p w:rsidR="00C71037" w:rsidRPr="008E4D24" w:rsidRDefault="00C71037" w:rsidP="005F09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</w:tc>
        <w:tc>
          <w:tcPr>
            <w:tcW w:w="3969" w:type="dxa"/>
          </w:tcPr>
          <w:p w:rsidR="00C71037" w:rsidRPr="008E4D24" w:rsidRDefault="00C71037" w:rsidP="005F09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C71037" w:rsidRPr="008E4D24" w:rsidRDefault="00C71037" w:rsidP="005F09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C71037" w:rsidRDefault="0056208D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</w:t>
            </w:r>
            <w:r w:rsidR="00665838">
              <w:rPr>
                <w:rFonts w:eastAsia="Calibri"/>
                <w:sz w:val="20"/>
                <w:szCs w:val="20"/>
                <w:lang w:eastAsia="en-US"/>
              </w:rPr>
              <w:t>. 07.2023</w:t>
            </w:r>
          </w:p>
        </w:tc>
        <w:tc>
          <w:tcPr>
            <w:tcW w:w="3260" w:type="dxa"/>
          </w:tcPr>
          <w:p w:rsidR="00C71037" w:rsidRDefault="0056208D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</w:tbl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tabs>
          <w:tab w:val="left" w:pos="3684"/>
        </w:tabs>
        <w:rPr>
          <w:sz w:val="20"/>
          <w:szCs w:val="20"/>
        </w:rPr>
      </w:pPr>
    </w:p>
    <w:p w:rsidR="008F1170" w:rsidRPr="008E4D24" w:rsidRDefault="008F1170" w:rsidP="008F1170">
      <w:pPr>
        <w:rPr>
          <w:sz w:val="20"/>
          <w:szCs w:val="20"/>
        </w:rPr>
      </w:pPr>
    </w:p>
    <w:p w:rsidR="008F1170" w:rsidRPr="008E4D24" w:rsidRDefault="008F1170" w:rsidP="008F1170">
      <w:pPr>
        <w:pStyle w:val="ConsTitle"/>
        <w:widowControl/>
        <w:jc w:val="center"/>
        <w:rPr>
          <w:sz w:val="20"/>
          <w:szCs w:val="20"/>
        </w:rPr>
      </w:pPr>
    </w:p>
    <w:p w:rsidR="008F1170" w:rsidRPr="008E4D24" w:rsidRDefault="008F1170" w:rsidP="008F1170">
      <w:pPr>
        <w:rPr>
          <w:sz w:val="20"/>
          <w:szCs w:val="20"/>
        </w:rPr>
      </w:pPr>
    </w:p>
    <w:p w:rsidR="00AC781D" w:rsidRPr="008E4D24" w:rsidRDefault="00AC781D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1D6E12" w:rsidRPr="008E4D24" w:rsidRDefault="001D6E12" w:rsidP="00AC781D">
      <w:pPr>
        <w:jc w:val="both"/>
        <w:rPr>
          <w:sz w:val="20"/>
          <w:szCs w:val="20"/>
        </w:rPr>
      </w:pPr>
    </w:p>
    <w:sectPr w:rsidR="001D6E12" w:rsidRPr="008E4D24" w:rsidSect="00424E44">
      <w:headerReference w:type="even" r:id="rId9"/>
      <w:headerReference w:type="default" r:id="rId10"/>
      <w:headerReference w:type="first" r:id="rId11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561" w:rsidRDefault="001E4561" w:rsidP="00FA5A3D">
      <w:r>
        <w:separator/>
      </w:r>
    </w:p>
  </w:endnote>
  <w:endnote w:type="continuationSeparator" w:id="1">
    <w:p w:rsidR="001E4561" w:rsidRDefault="001E4561" w:rsidP="00FA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561" w:rsidRDefault="001E4561" w:rsidP="00FA5A3D">
      <w:r>
        <w:separator/>
      </w:r>
    </w:p>
  </w:footnote>
  <w:footnote w:type="continuationSeparator" w:id="1">
    <w:p w:rsidR="001E4561" w:rsidRDefault="001E4561" w:rsidP="00FA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A40D93">
    <w:pPr>
      <w:pStyle w:val="a6"/>
      <w:jc w:val="center"/>
    </w:pPr>
    <w:fldSimple w:instr="PAGE   \* MERGEFORMAT">
      <w:r w:rsidR="0056208D">
        <w:rPr>
          <w:noProof/>
        </w:rPr>
        <w:t>3</w:t>
      </w:r>
    </w:fldSimple>
  </w:p>
  <w:p w:rsidR="00472C70" w:rsidRDefault="00472C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A40D93" w:rsidP="000D6B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2C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2C70">
      <w:rPr>
        <w:rStyle w:val="a8"/>
        <w:noProof/>
      </w:rPr>
      <w:t>2</w:t>
    </w:r>
    <w:r>
      <w:rPr>
        <w:rStyle w:val="a8"/>
      </w:rPr>
      <w:fldChar w:fldCharType="end"/>
    </w:r>
  </w:p>
  <w:p w:rsidR="00472C70" w:rsidRDefault="00472C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472C7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472C70">
    <w:pPr>
      <w:pStyle w:val="a6"/>
    </w:pPr>
  </w:p>
  <w:p w:rsidR="00472C70" w:rsidRDefault="00472C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9D2"/>
    <w:multiLevelType w:val="hybridMultilevel"/>
    <w:tmpl w:val="D376FC9C"/>
    <w:lvl w:ilvl="0" w:tplc="5F687DDC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7E5A9E"/>
    <w:multiLevelType w:val="multilevel"/>
    <w:tmpl w:val="688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BDF6D60"/>
    <w:multiLevelType w:val="multilevel"/>
    <w:tmpl w:val="BB4A7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7A73A61"/>
    <w:multiLevelType w:val="hybridMultilevel"/>
    <w:tmpl w:val="5170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96113"/>
    <w:multiLevelType w:val="multilevel"/>
    <w:tmpl w:val="12B4002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44070B4C"/>
    <w:multiLevelType w:val="hybridMultilevel"/>
    <w:tmpl w:val="F76232A4"/>
    <w:lvl w:ilvl="0" w:tplc="DCAC379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9891609"/>
    <w:multiLevelType w:val="hybridMultilevel"/>
    <w:tmpl w:val="7A7EA8D8"/>
    <w:lvl w:ilvl="0" w:tplc="D4D0C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E626E"/>
    <w:multiLevelType w:val="multilevel"/>
    <w:tmpl w:val="DDE05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C2"/>
    <w:rsid w:val="00000303"/>
    <w:rsid w:val="0000285C"/>
    <w:rsid w:val="00004354"/>
    <w:rsid w:val="00004920"/>
    <w:rsid w:val="00004AD0"/>
    <w:rsid w:val="00023033"/>
    <w:rsid w:val="000439AB"/>
    <w:rsid w:val="000527BC"/>
    <w:rsid w:val="000637F8"/>
    <w:rsid w:val="00063FDA"/>
    <w:rsid w:val="00085A15"/>
    <w:rsid w:val="00087B34"/>
    <w:rsid w:val="000A5B10"/>
    <w:rsid w:val="000C6C27"/>
    <w:rsid w:val="000D121A"/>
    <w:rsid w:val="000D6B58"/>
    <w:rsid w:val="000E1B4C"/>
    <w:rsid w:val="000E6C55"/>
    <w:rsid w:val="00101D53"/>
    <w:rsid w:val="001A04EA"/>
    <w:rsid w:val="001A2B8C"/>
    <w:rsid w:val="001A5C21"/>
    <w:rsid w:val="001C4F8C"/>
    <w:rsid w:val="001D6E12"/>
    <w:rsid w:val="001E4561"/>
    <w:rsid w:val="001E630C"/>
    <w:rsid w:val="001E6DB2"/>
    <w:rsid w:val="001F401E"/>
    <w:rsid w:val="0022018C"/>
    <w:rsid w:val="00231CE7"/>
    <w:rsid w:val="0026265A"/>
    <w:rsid w:val="0027229F"/>
    <w:rsid w:val="00276514"/>
    <w:rsid w:val="00290A6D"/>
    <w:rsid w:val="002A3B77"/>
    <w:rsid w:val="002A657B"/>
    <w:rsid w:val="002A6777"/>
    <w:rsid w:val="002C0550"/>
    <w:rsid w:val="002D1B8D"/>
    <w:rsid w:val="002D2409"/>
    <w:rsid w:val="002F36AB"/>
    <w:rsid w:val="002F5C86"/>
    <w:rsid w:val="00301C68"/>
    <w:rsid w:val="00301D95"/>
    <w:rsid w:val="00303D27"/>
    <w:rsid w:val="00321DC7"/>
    <w:rsid w:val="003335B6"/>
    <w:rsid w:val="00333CE8"/>
    <w:rsid w:val="00351CD1"/>
    <w:rsid w:val="00360FED"/>
    <w:rsid w:val="003706BF"/>
    <w:rsid w:val="00391E8F"/>
    <w:rsid w:val="003A67C2"/>
    <w:rsid w:val="003B3078"/>
    <w:rsid w:val="003C1B83"/>
    <w:rsid w:val="003C45E4"/>
    <w:rsid w:val="003F64C4"/>
    <w:rsid w:val="00402982"/>
    <w:rsid w:val="0041072C"/>
    <w:rsid w:val="00424E44"/>
    <w:rsid w:val="00462C26"/>
    <w:rsid w:val="00464F71"/>
    <w:rsid w:val="00472C70"/>
    <w:rsid w:val="004F4D72"/>
    <w:rsid w:val="00502FC0"/>
    <w:rsid w:val="00507349"/>
    <w:rsid w:val="0051243E"/>
    <w:rsid w:val="00512C22"/>
    <w:rsid w:val="00550E10"/>
    <w:rsid w:val="0056208D"/>
    <w:rsid w:val="00570009"/>
    <w:rsid w:val="00576CC0"/>
    <w:rsid w:val="00587BF2"/>
    <w:rsid w:val="005A7E9F"/>
    <w:rsid w:val="005D2F93"/>
    <w:rsid w:val="005D706A"/>
    <w:rsid w:val="005E0A7E"/>
    <w:rsid w:val="005F0B59"/>
    <w:rsid w:val="0061776E"/>
    <w:rsid w:val="006452FD"/>
    <w:rsid w:val="006454A5"/>
    <w:rsid w:val="006552FE"/>
    <w:rsid w:val="00663113"/>
    <w:rsid w:val="00663242"/>
    <w:rsid w:val="00665838"/>
    <w:rsid w:val="00681242"/>
    <w:rsid w:val="006C1D9C"/>
    <w:rsid w:val="006E4744"/>
    <w:rsid w:val="00722A36"/>
    <w:rsid w:val="007264CC"/>
    <w:rsid w:val="00732A00"/>
    <w:rsid w:val="00751D0F"/>
    <w:rsid w:val="007674E3"/>
    <w:rsid w:val="00771181"/>
    <w:rsid w:val="00774336"/>
    <w:rsid w:val="00777605"/>
    <w:rsid w:val="00791CAF"/>
    <w:rsid w:val="007C44A1"/>
    <w:rsid w:val="007D7426"/>
    <w:rsid w:val="007F1BAE"/>
    <w:rsid w:val="00811249"/>
    <w:rsid w:val="00820CB0"/>
    <w:rsid w:val="00831596"/>
    <w:rsid w:val="008339D1"/>
    <w:rsid w:val="00833BBF"/>
    <w:rsid w:val="00835AC9"/>
    <w:rsid w:val="0088737F"/>
    <w:rsid w:val="00890096"/>
    <w:rsid w:val="00893A7A"/>
    <w:rsid w:val="008D0577"/>
    <w:rsid w:val="008D650D"/>
    <w:rsid w:val="008E4D24"/>
    <w:rsid w:val="008F1170"/>
    <w:rsid w:val="008F54CA"/>
    <w:rsid w:val="00902A27"/>
    <w:rsid w:val="00903DE3"/>
    <w:rsid w:val="0090433F"/>
    <w:rsid w:val="009119E8"/>
    <w:rsid w:val="0094093C"/>
    <w:rsid w:val="009431A9"/>
    <w:rsid w:val="00945301"/>
    <w:rsid w:val="00966A65"/>
    <w:rsid w:val="009842C2"/>
    <w:rsid w:val="0099028B"/>
    <w:rsid w:val="00994863"/>
    <w:rsid w:val="009A22FA"/>
    <w:rsid w:val="009A5058"/>
    <w:rsid w:val="009B1CBB"/>
    <w:rsid w:val="009C22A6"/>
    <w:rsid w:val="009D608C"/>
    <w:rsid w:val="009D64FD"/>
    <w:rsid w:val="00A162F4"/>
    <w:rsid w:val="00A1754E"/>
    <w:rsid w:val="00A21E52"/>
    <w:rsid w:val="00A22AB1"/>
    <w:rsid w:val="00A40D93"/>
    <w:rsid w:val="00A53611"/>
    <w:rsid w:val="00A55BE9"/>
    <w:rsid w:val="00A62A14"/>
    <w:rsid w:val="00A6774E"/>
    <w:rsid w:val="00A81E09"/>
    <w:rsid w:val="00AA7155"/>
    <w:rsid w:val="00AA7780"/>
    <w:rsid w:val="00AB00B5"/>
    <w:rsid w:val="00AB5BFA"/>
    <w:rsid w:val="00AC707E"/>
    <w:rsid w:val="00AC781D"/>
    <w:rsid w:val="00AE3DDA"/>
    <w:rsid w:val="00AF51D0"/>
    <w:rsid w:val="00B16922"/>
    <w:rsid w:val="00B21EE6"/>
    <w:rsid w:val="00B34938"/>
    <w:rsid w:val="00B34B43"/>
    <w:rsid w:val="00B47CC9"/>
    <w:rsid w:val="00B52093"/>
    <w:rsid w:val="00B63C6C"/>
    <w:rsid w:val="00B64D9A"/>
    <w:rsid w:val="00B70B8C"/>
    <w:rsid w:val="00B70F58"/>
    <w:rsid w:val="00B74296"/>
    <w:rsid w:val="00B820AF"/>
    <w:rsid w:val="00B84382"/>
    <w:rsid w:val="00B85A4B"/>
    <w:rsid w:val="00BA2369"/>
    <w:rsid w:val="00BC1B8E"/>
    <w:rsid w:val="00BD2B1C"/>
    <w:rsid w:val="00BE7BEC"/>
    <w:rsid w:val="00C17C2F"/>
    <w:rsid w:val="00C40855"/>
    <w:rsid w:val="00C43FE2"/>
    <w:rsid w:val="00C44DA0"/>
    <w:rsid w:val="00C674B1"/>
    <w:rsid w:val="00C71037"/>
    <w:rsid w:val="00CA11A8"/>
    <w:rsid w:val="00CB3347"/>
    <w:rsid w:val="00CC0B78"/>
    <w:rsid w:val="00CC7621"/>
    <w:rsid w:val="00CD2231"/>
    <w:rsid w:val="00CE2EA6"/>
    <w:rsid w:val="00CF130B"/>
    <w:rsid w:val="00D05422"/>
    <w:rsid w:val="00D40C3A"/>
    <w:rsid w:val="00D41FE6"/>
    <w:rsid w:val="00D52F59"/>
    <w:rsid w:val="00D6269E"/>
    <w:rsid w:val="00D756C1"/>
    <w:rsid w:val="00D84D84"/>
    <w:rsid w:val="00D97718"/>
    <w:rsid w:val="00D97EFE"/>
    <w:rsid w:val="00DA1527"/>
    <w:rsid w:val="00DA683E"/>
    <w:rsid w:val="00DA6B00"/>
    <w:rsid w:val="00DC63FB"/>
    <w:rsid w:val="00DD09DB"/>
    <w:rsid w:val="00DD3B1D"/>
    <w:rsid w:val="00DE6187"/>
    <w:rsid w:val="00E126C6"/>
    <w:rsid w:val="00E34D93"/>
    <w:rsid w:val="00E524B6"/>
    <w:rsid w:val="00E8025D"/>
    <w:rsid w:val="00EA53AF"/>
    <w:rsid w:val="00EB2E56"/>
    <w:rsid w:val="00EF5B7D"/>
    <w:rsid w:val="00F05008"/>
    <w:rsid w:val="00F05A1D"/>
    <w:rsid w:val="00F05CF7"/>
    <w:rsid w:val="00F10200"/>
    <w:rsid w:val="00F13FBD"/>
    <w:rsid w:val="00F61664"/>
    <w:rsid w:val="00F6576B"/>
    <w:rsid w:val="00F72A99"/>
    <w:rsid w:val="00F859C3"/>
    <w:rsid w:val="00FA5A3D"/>
    <w:rsid w:val="00FB2CCB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E9"/>
    <w:rPr>
      <w:sz w:val="24"/>
      <w:szCs w:val="24"/>
    </w:rPr>
  </w:style>
  <w:style w:type="paragraph" w:styleId="1">
    <w:name w:val="heading 1"/>
    <w:basedOn w:val="a"/>
    <w:next w:val="a"/>
    <w:qFormat/>
    <w:rsid w:val="00F13F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64C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semiHidden/>
    <w:rsid w:val="0041072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F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6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8F11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F1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1170"/>
    <w:rPr>
      <w:sz w:val="24"/>
      <w:szCs w:val="24"/>
    </w:rPr>
  </w:style>
  <w:style w:type="character" w:styleId="a8">
    <w:name w:val="page number"/>
    <w:rsid w:val="008F1170"/>
  </w:style>
  <w:style w:type="paragraph" w:customStyle="1" w:styleId="ConsTitle">
    <w:name w:val="ConsTitle"/>
    <w:rsid w:val="008F11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F1170"/>
  </w:style>
  <w:style w:type="paragraph" w:styleId="a9">
    <w:name w:val="footer"/>
    <w:basedOn w:val="a"/>
    <w:link w:val="aa"/>
    <w:rsid w:val="00FA5A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5A3D"/>
    <w:rPr>
      <w:sz w:val="24"/>
      <w:szCs w:val="24"/>
    </w:rPr>
  </w:style>
  <w:style w:type="paragraph" w:customStyle="1" w:styleId="ConsPlusNormal">
    <w:name w:val="ConsPlusNormal"/>
    <w:rsid w:val="00DA6B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KUMI</Company>
  <LinksUpToDate>false</LinksUpToDate>
  <CharactersWithSpaces>6505</CharactersWithSpaces>
  <SharedDoc>false</SharedDoc>
  <HLinks>
    <vt:vector size="12" baseType="variant"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KUMI-4</dc:creator>
  <cp:lastModifiedBy>KumiBARS</cp:lastModifiedBy>
  <cp:revision>2</cp:revision>
  <cp:lastPrinted>2023-07-18T12:19:00Z</cp:lastPrinted>
  <dcterms:created xsi:type="dcterms:W3CDTF">2023-07-21T09:41:00Z</dcterms:created>
  <dcterms:modified xsi:type="dcterms:W3CDTF">2023-07-21T09:41:00Z</dcterms:modified>
</cp:coreProperties>
</file>